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615CD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2</w:t>
      </w:r>
      <w:r w:rsidR="00184F17" w:rsidRPr="00615CD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57409A" w:rsidRPr="00615CD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6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2764B4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GoBack"/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2764B4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2764B4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2764B4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2764B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5CDE" w:rsidRPr="002764B4" w:rsidRDefault="00615CDE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2764B4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2764B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764B4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2764B4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2764B4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2764B4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2764B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6684" w:rsidRPr="002764B4" w:rsidRDefault="00615CDE" w:rsidP="00615CD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</w:t>
      </w:r>
      <w:r w:rsidR="0057409A" w:rsidRPr="002764B4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6</w:t>
      </w:r>
      <w:r w:rsidR="00184F17" w:rsidRPr="002764B4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276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9A" w:rsidRPr="002764B4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покривни и тенекеджийски материали“</w:t>
      </w:r>
      <w:r w:rsidR="00184F17" w:rsidRPr="002764B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1F6684" w:rsidRPr="002764B4" w:rsidRDefault="001F6684" w:rsidP="00615C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F16103" w:rsidRPr="002764B4" w:rsidRDefault="001F6684" w:rsidP="00F1610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F16103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F16103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F16103" w:rsidRPr="002764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F16103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F16103" w:rsidRPr="002764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F16103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F16103" w:rsidRPr="002764B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F16103" w:rsidRPr="002764B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F16103" w:rsidRPr="002764B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F16103" w:rsidRPr="002764B4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F16103" w:rsidRPr="002764B4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1F6684" w:rsidRPr="002764B4" w:rsidRDefault="00F16103" w:rsidP="00F1610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1F6684"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1F6684" w:rsidRPr="002764B4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615CDE" w:rsidRPr="002764B4" w:rsidRDefault="001F6684" w:rsidP="00615C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proofErr w:type="gram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2764B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2764B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2764B4" w:rsidRDefault="00E66E2A" w:rsidP="00615C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76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2764B4" w:rsidTr="007A6C31">
        <w:tc>
          <w:tcPr>
            <w:tcW w:w="1801" w:type="dxa"/>
            <w:tcBorders>
              <w:bottom w:val="single" w:sz="4" w:space="0" w:color="auto"/>
            </w:tcBorders>
            <w:shd w:val="clear" w:color="auto" w:fill="auto"/>
          </w:tcPr>
          <w:p w:rsidR="00174966" w:rsidRPr="002764B4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auto"/>
          </w:tcPr>
          <w:p w:rsidR="00174966" w:rsidRPr="002764B4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2764B4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</w:tcPr>
          <w:p w:rsidR="00174966" w:rsidRPr="002764B4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2764B4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174966" w:rsidRPr="002764B4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174966" w:rsidRPr="002764B4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174966" w:rsidRPr="002764B4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4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57409A" w:rsidRPr="002764B4" w:rsidTr="00DF7FC6">
        <w:tc>
          <w:tcPr>
            <w:tcW w:w="1091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57409A" w:rsidRPr="002764B4" w:rsidRDefault="0057409A" w:rsidP="00574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b/>
                <w:color w:val="262523"/>
                <w:sz w:val="24"/>
                <w:szCs w:val="24"/>
                <w:lang w:eastAsia="bg-BG"/>
              </w:rPr>
            </w:pPr>
            <w:r w:rsidRPr="002764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I. Покривни материали</w:t>
            </w: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Битумен грунд  кутия 5  кг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Битумизирана черна хартия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rPr>
          <w:trHeight w:val="90"/>
        </w:trPr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Битумни керемиди - бибер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Битумни керемиди - борова опашка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 xml:space="preserve">Капаци обикновени </w:t>
            </w:r>
            <w:r w:rsidRPr="00276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/червени/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Керемиди обикновени /червени/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Хидроизолационна мушама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A05362">
        <w:tc>
          <w:tcPr>
            <w:tcW w:w="10915" w:type="dxa"/>
            <w:gridSpan w:val="6"/>
            <w:shd w:val="clear" w:color="auto" w:fill="auto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764B4">
              <w:rPr>
                <w:rFonts w:ascii="Times New Roman" w:hAnsi="Times New Roman" w:cs="Times New Roman"/>
                <w:b/>
                <w:sz w:val="24"/>
                <w:szCs w:val="24"/>
              </w:rPr>
              <w:t>IІ. Тенекеджийски материали</w:t>
            </w: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Водосточен олук PVC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Водосточен олук поцинкован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Водосточна тръба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Водосточна тръба PVC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л.м.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Водосточно казанче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Гофрирана ламарина 1,2 мм, поцинкована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Кюнци – тесен емайлиран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Ламарина черна 0,5 мм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57409A" w:rsidRPr="002764B4" w:rsidRDefault="00656E91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Ламарина черна 1 мм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Ламарина черна 1,5 мм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57409A" w:rsidRPr="002764B4" w:rsidRDefault="0057409A" w:rsidP="0065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E91" w:rsidRPr="002764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Ламарина черна 2 мм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Ламарина черна 4 мм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Поцинкована ламарина 1мм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57409A" w:rsidRPr="002764B4" w:rsidRDefault="00656E91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Скоби за водост. тръба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7409A" w:rsidRPr="002764B4" w:rsidTr="007337A7">
        <w:tc>
          <w:tcPr>
            <w:tcW w:w="1801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4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Скоби за олук</w:t>
            </w:r>
          </w:p>
        </w:tc>
        <w:tc>
          <w:tcPr>
            <w:tcW w:w="1125" w:type="dxa"/>
            <w:shd w:val="clear" w:color="auto" w:fill="auto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57409A" w:rsidRPr="002764B4" w:rsidRDefault="0057409A" w:rsidP="009D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B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57409A" w:rsidRPr="002764B4" w:rsidRDefault="0057409A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2764B4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2764B4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174966" w:rsidRPr="002764B4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2764B4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2764B4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2764B4">
        <w:rPr>
          <w:rFonts w:ascii="Times New Roman" w:hAnsi="Times New Roman" w:cs="Times New Roman"/>
          <w:b/>
          <w:sz w:val="24"/>
          <w:szCs w:val="24"/>
        </w:rPr>
        <w:tab/>
      </w:r>
      <w:r w:rsidRPr="002764B4">
        <w:rPr>
          <w:rFonts w:ascii="Times New Roman" w:hAnsi="Times New Roman" w:cs="Times New Roman"/>
          <w:b/>
          <w:sz w:val="24"/>
          <w:szCs w:val="24"/>
        </w:rPr>
        <w:tab/>
      </w:r>
      <w:r w:rsidRPr="002764B4">
        <w:rPr>
          <w:rFonts w:ascii="Times New Roman" w:hAnsi="Times New Roman" w:cs="Times New Roman"/>
          <w:b/>
          <w:sz w:val="24"/>
          <w:szCs w:val="24"/>
        </w:rPr>
        <w:tab/>
      </w:r>
      <w:r w:rsidRPr="002764B4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bookmarkEnd w:id="0"/>
    <w:p w:rsidR="00791562" w:rsidRPr="002764B4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2764B4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25C" w:rsidRDefault="009F125C" w:rsidP="00FB7ED8">
      <w:pPr>
        <w:spacing w:after="0" w:line="240" w:lineRule="auto"/>
      </w:pPr>
      <w:r>
        <w:separator/>
      </w:r>
    </w:p>
  </w:endnote>
  <w:endnote w:type="continuationSeparator" w:id="0">
    <w:p w:rsidR="009F125C" w:rsidRDefault="009F125C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25C" w:rsidRDefault="009F125C" w:rsidP="00FB7ED8">
      <w:pPr>
        <w:spacing w:after="0" w:line="240" w:lineRule="auto"/>
      </w:pPr>
      <w:r>
        <w:separator/>
      </w:r>
    </w:p>
  </w:footnote>
  <w:footnote w:type="continuationSeparator" w:id="0">
    <w:p w:rsidR="009F125C" w:rsidRDefault="009F125C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52FEB"/>
    <w:rsid w:val="000A2B4E"/>
    <w:rsid w:val="000D045C"/>
    <w:rsid w:val="000F232C"/>
    <w:rsid w:val="000F7773"/>
    <w:rsid w:val="00142137"/>
    <w:rsid w:val="00174966"/>
    <w:rsid w:val="00184F17"/>
    <w:rsid w:val="001F6684"/>
    <w:rsid w:val="002764B4"/>
    <w:rsid w:val="00284210"/>
    <w:rsid w:val="002B71C4"/>
    <w:rsid w:val="00334A92"/>
    <w:rsid w:val="003A7C1A"/>
    <w:rsid w:val="003B64FB"/>
    <w:rsid w:val="003E11AB"/>
    <w:rsid w:val="003E4819"/>
    <w:rsid w:val="003E4EA2"/>
    <w:rsid w:val="0041007D"/>
    <w:rsid w:val="0046398C"/>
    <w:rsid w:val="00492E35"/>
    <w:rsid w:val="00550FA7"/>
    <w:rsid w:val="0057409A"/>
    <w:rsid w:val="005C2A82"/>
    <w:rsid w:val="006112D1"/>
    <w:rsid w:val="00615CDE"/>
    <w:rsid w:val="00656E91"/>
    <w:rsid w:val="00791562"/>
    <w:rsid w:val="00794467"/>
    <w:rsid w:val="007A6C31"/>
    <w:rsid w:val="007B6FF4"/>
    <w:rsid w:val="00891756"/>
    <w:rsid w:val="008C39C8"/>
    <w:rsid w:val="008C4EF4"/>
    <w:rsid w:val="00937743"/>
    <w:rsid w:val="009F125C"/>
    <w:rsid w:val="00AC0FA4"/>
    <w:rsid w:val="00AD4A74"/>
    <w:rsid w:val="00AF6B98"/>
    <w:rsid w:val="00AF6C1A"/>
    <w:rsid w:val="00B35966"/>
    <w:rsid w:val="00B54429"/>
    <w:rsid w:val="00B72CFA"/>
    <w:rsid w:val="00BC5CDF"/>
    <w:rsid w:val="00CA4E21"/>
    <w:rsid w:val="00CF34ED"/>
    <w:rsid w:val="00E66E2A"/>
    <w:rsid w:val="00E84379"/>
    <w:rsid w:val="00F16103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0020C-77EF-469B-8A78-6576E904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9</cp:revision>
  <cp:lastPrinted>2016-07-07T07:29:00Z</cp:lastPrinted>
  <dcterms:created xsi:type="dcterms:W3CDTF">2018-12-04T09:56:00Z</dcterms:created>
  <dcterms:modified xsi:type="dcterms:W3CDTF">2018-12-14T12:16:00Z</dcterms:modified>
</cp:coreProperties>
</file>